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9C" w:rsidRPr="003848D1" w:rsidRDefault="003848D1">
      <w:pPr>
        <w:rPr>
          <w:rFonts w:ascii="標楷體" w:eastAsia="標楷體" w:hAnsi="標楷體" w:cs="Helvetica" w:hint="eastAsia"/>
          <w:color w:val="222222"/>
          <w:sz w:val="32"/>
          <w:szCs w:val="32"/>
        </w:rPr>
      </w:pPr>
      <w:r w:rsidRPr="003848D1">
        <w:rPr>
          <w:rFonts w:ascii="標楷體" w:eastAsia="標楷體" w:hAnsi="標楷體" w:cs="Helvetica"/>
          <w:color w:val="222222"/>
          <w:sz w:val="32"/>
          <w:szCs w:val="32"/>
        </w:rPr>
        <w:t>法務部廉政署南部地區調查組偵辦臺東縣蘭嶼鄉公所黃○○涉嫌侵占公有財物案，業經臺灣臺東地方檢察署檢察官偵查終結提起公訴</w:t>
      </w:r>
      <w:bookmarkStart w:id="0" w:name="_GoBack"/>
      <w:bookmarkEnd w:id="0"/>
    </w:p>
    <w:p w:rsidR="003848D1" w:rsidRPr="003848D1" w:rsidRDefault="003848D1" w:rsidP="003848D1">
      <w:pPr>
        <w:pStyle w:val="Web"/>
        <w:shd w:val="clear" w:color="auto" w:fill="FFFFFF"/>
        <w:spacing w:line="348" w:lineRule="atLeast"/>
        <w:rPr>
          <w:rFonts w:ascii="標楷體" w:eastAsia="標楷體" w:hAnsi="標楷體" w:cs="Helvetica"/>
          <w:color w:val="222222"/>
          <w:sz w:val="32"/>
          <w:szCs w:val="32"/>
        </w:rPr>
      </w:pPr>
      <w:r w:rsidRPr="003848D1">
        <w:rPr>
          <w:rFonts w:ascii="標楷體" w:eastAsia="標楷體" w:hAnsi="標楷體" w:cs="Helvetica"/>
          <w:color w:val="222222"/>
          <w:sz w:val="32"/>
          <w:szCs w:val="32"/>
        </w:rPr>
        <w:t>黃○○自民國106年4月9日起至同年12月31日</w:t>
      </w:r>
      <w:proofErr w:type="gramStart"/>
      <w:r w:rsidRPr="003848D1">
        <w:rPr>
          <w:rFonts w:ascii="標楷體" w:eastAsia="標楷體" w:hAnsi="標楷體" w:cs="Helvetica"/>
          <w:color w:val="222222"/>
          <w:sz w:val="32"/>
          <w:szCs w:val="32"/>
        </w:rPr>
        <w:t>止</w:t>
      </w:r>
      <w:proofErr w:type="gramEnd"/>
      <w:r w:rsidRPr="003848D1">
        <w:rPr>
          <w:rFonts w:ascii="標楷體" w:eastAsia="標楷體" w:hAnsi="標楷體" w:cs="Helvetica"/>
          <w:color w:val="222222"/>
          <w:sz w:val="32"/>
          <w:szCs w:val="32"/>
        </w:rPr>
        <w:t>擔任</w:t>
      </w:r>
      <w:proofErr w:type="gramStart"/>
      <w:r w:rsidRPr="003848D1">
        <w:rPr>
          <w:rFonts w:ascii="標楷體" w:eastAsia="標楷體" w:hAnsi="標楷體" w:cs="Helvetica"/>
          <w:color w:val="222222"/>
          <w:sz w:val="32"/>
          <w:szCs w:val="32"/>
        </w:rPr>
        <w:t>臺</w:t>
      </w:r>
      <w:proofErr w:type="gramEnd"/>
      <w:r w:rsidRPr="003848D1">
        <w:rPr>
          <w:rFonts w:ascii="標楷體" w:eastAsia="標楷體" w:hAnsi="標楷體" w:cs="Helvetica"/>
          <w:color w:val="222222"/>
          <w:sz w:val="32"/>
          <w:szCs w:val="32"/>
        </w:rPr>
        <w:t>東縣蘭嶼鄉公所代理財經課課長，負責蘭嶼鄉公所採購業務及綜理財經課業務，係依法令服務於地方自治團體具有法定職務權限之公務員。同年間並擔任蘭嶼鄉公所「2017年蘭嶼鄉國際馬拉松暨環境保護活動」之聯繫人與總務，負責廠商聯繫贊助、賽事相關事務採購及經費收支核銷等業務。</w:t>
      </w:r>
      <w:proofErr w:type="gramStart"/>
      <w:r w:rsidRPr="003848D1">
        <w:rPr>
          <w:rFonts w:ascii="標楷體" w:eastAsia="標楷體" w:hAnsi="標楷體" w:cs="Helvetica"/>
          <w:color w:val="222222"/>
          <w:sz w:val="32"/>
          <w:szCs w:val="32"/>
        </w:rPr>
        <w:t>詎</w:t>
      </w:r>
      <w:proofErr w:type="gramEnd"/>
      <w:r w:rsidRPr="003848D1">
        <w:rPr>
          <w:rFonts w:ascii="標楷體" w:eastAsia="標楷體" w:hAnsi="標楷體" w:cs="Helvetica"/>
          <w:color w:val="222222"/>
          <w:sz w:val="32"/>
          <w:szCs w:val="32"/>
        </w:rPr>
        <w:t>黃○○因生活開銷入不敷出，積欠債務，竟意圖為自己不法所有，基於侵占公有財物之犯意，將屬於公有財物之馬拉松活動賽事結餘款及鄉公所預付賽事相關用品採購款，陸續以轉帳及現金提領方式，將款項用於清償個人債務及供己日常花費使用，計侵占總金額為新臺幣52萬287元。</w:t>
      </w:r>
    </w:p>
    <w:p w:rsidR="003848D1" w:rsidRPr="003848D1" w:rsidRDefault="003848D1" w:rsidP="003848D1">
      <w:pPr>
        <w:pStyle w:val="Web"/>
        <w:shd w:val="clear" w:color="auto" w:fill="FFFFFF"/>
        <w:spacing w:line="348" w:lineRule="atLeast"/>
        <w:rPr>
          <w:rFonts w:ascii="標楷體" w:eastAsia="標楷體" w:hAnsi="標楷體" w:cs="Helvetica"/>
          <w:color w:val="222222"/>
          <w:sz w:val="32"/>
          <w:szCs w:val="32"/>
        </w:rPr>
      </w:pPr>
      <w:r w:rsidRPr="003848D1">
        <w:rPr>
          <w:rFonts w:ascii="標楷體" w:eastAsia="標楷體" w:hAnsi="標楷體" w:cs="Helvetica"/>
          <w:color w:val="222222"/>
          <w:sz w:val="32"/>
          <w:szCs w:val="32"/>
        </w:rPr>
        <w:t>      案經法務部廉政署調查後，移送臺灣</w:t>
      </w:r>
      <w:proofErr w:type="gramStart"/>
      <w:r w:rsidRPr="003848D1">
        <w:rPr>
          <w:rFonts w:ascii="標楷體" w:eastAsia="標楷體" w:hAnsi="標楷體" w:cs="Helvetica"/>
          <w:color w:val="222222"/>
          <w:sz w:val="32"/>
          <w:szCs w:val="32"/>
        </w:rPr>
        <w:t>臺</w:t>
      </w:r>
      <w:proofErr w:type="gramEnd"/>
      <w:r w:rsidRPr="003848D1">
        <w:rPr>
          <w:rFonts w:ascii="標楷體" w:eastAsia="標楷體" w:hAnsi="標楷體" w:cs="Helvetica"/>
          <w:color w:val="222222"/>
          <w:sz w:val="32"/>
          <w:szCs w:val="32"/>
        </w:rPr>
        <w:t>東地方檢察署偵辦，經檢察官偵查終結，認黃○○涉犯貪污治罪條例第 4 條第 1項第 1款侵占公有財物罪嫌，提起公訴。</w:t>
      </w:r>
    </w:p>
    <w:p w:rsidR="003848D1" w:rsidRPr="003848D1" w:rsidRDefault="003848D1"/>
    <w:sectPr w:rsidR="003848D1" w:rsidRPr="003848D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D1"/>
    <w:rsid w:val="003848D1"/>
    <w:rsid w:val="00E72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48D1"/>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48D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79837">
      <w:bodyDiv w:val="1"/>
      <w:marLeft w:val="0"/>
      <w:marRight w:val="0"/>
      <w:marTop w:val="0"/>
      <w:marBottom w:val="0"/>
      <w:divBdr>
        <w:top w:val="none" w:sz="0" w:space="0" w:color="auto"/>
        <w:left w:val="none" w:sz="0" w:space="0" w:color="auto"/>
        <w:bottom w:val="none" w:sz="0" w:space="0" w:color="auto"/>
        <w:right w:val="none" w:sz="0" w:space="0" w:color="auto"/>
      </w:divBdr>
      <w:divsChild>
        <w:div w:id="2102293570">
          <w:marLeft w:val="0"/>
          <w:marRight w:val="0"/>
          <w:marTop w:val="0"/>
          <w:marBottom w:val="0"/>
          <w:divBdr>
            <w:top w:val="none" w:sz="0" w:space="0" w:color="auto"/>
            <w:left w:val="none" w:sz="0" w:space="0" w:color="auto"/>
            <w:bottom w:val="none" w:sz="0" w:space="0" w:color="auto"/>
            <w:right w:val="none" w:sz="0" w:space="0" w:color="auto"/>
          </w:divBdr>
          <w:divsChild>
            <w:div w:id="1992441710">
              <w:marLeft w:val="0"/>
              <w:marRight w:val="0"/>
              <w:marTop w:val="0"/>
              <w:marBottom w:val="0"/>
              <w:divBdr>
                <w:top w:val="none" w:sz="0" w:space="0" w:color="auto"/>
                <w:left w:val="none" w:sz="0" w:space="0" w:color="auto"/>
                <w:bottom w:val="none" w:sz="0" w:space="0" w:color="auto"/>
                <w:right w:val="none" w:sz="0" w:space="0" w:color="auto"/>
              </w:divBdr>
              <w:divsChild>
                <w:div w:id="1425371414">
                  <w:marLeft w:val="0"/>
                  <w:marRight w:val="0"/>
                  <w:marTop w:val="0"/>
                  <w:marBottom w:val="0"/>
                  <w:divBdr>
                    <w:top w:val="none" w:sz="0" w:space="0" w:color="auto"/>
                    <w:left w:val="none" w:sz="0" w:space="0" w:color="auto"/>
                    <w:bottom w:val="none" w:sz="0" w:space="0" w:color="auto"/>
                    <w:right w:val="none" w:sz="0" w:space="0" w:color="auto"/>
                  </w:divBdr>
                  <w:divsChild>
                    <w:div w:id="723410129">
                      <w:marLeft w:val="0"/>
                      <w:marRight w:val="0"/>
                      <w:marTop w:val="0"/>
                      <w:marBottom w:val="0"/>
                      <w:divBdr>
                        <w:top w:val="none" w:sz="0" w:space="0" w:color="auto"/>
                        <w:left w:val="none" w:sz="0" w:space="0" w:color="auto"/>
                        <w:bottom w:val="none" w:sz="0" w:space="0" w:color="auto"/>
                        <w:right w:val="none" w:sz="0" w:space="0" w:color="auto"/>
                      </w:divBdr>
                      <w:divsChild>
                        <w:div w:id="45213758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cp:revision>
  <dcterms:created xsi:type="dcterms:W3CDTF">2020-04-14T00:55:00Z</dcterms:created>
  <dcterms:modified xsi:type="dcterms:W3CDTF">2020-04-14T00:57:00Z</dcterms:modified>
</cp:coreProperties>
</file>