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C64" w:rsidRDefault="00BD5C64" w:rsidP="00BD5C64">
      <w:pPr>
        <w:widowControl/>
        <w:spacing w:before="100" w:beforeAutospacing="1" w:after="100" w:afterAutospacing="1" w:line="300" w:lineRule="atLeast"/>
        <w:outlineLvl w:val="1"/>
        <w:rPr>
          <w:rFonts w:ascii="Helvetica" w:eastAsia="新細明體" w:hAnsi="Helvetica" w:cs="Helvetica"/>
          <w:b/>
          <w:bCs/>
          <w:color w:val="222222"/>
          <w:kern w:val="0"/>
          <w:sz w:val="36"/>
          <w:szCs w:val="36"/>
        </w:rPr>
      </w:pPr>
      <w:bookmarkStart w:id="0" w:name="_GoBack"/>
      <w:r w:rsidRPr="00BD5C64">
        <w:rPr>
          <w:rFonts w:ascii="Helvetica" w:eastAsia="新細明體" w:hAnsi="Helvetica" w:cs="Helvetica"/>
          <w:b/>
          <w:bCs/>
          <w:color w:val="222222"/>
          <w:kern w:val="0"/>
          <w:sz w:val="36"/>
          <w:szCs w:val="36"/>
        </w:rPr>
        <w:t>誠正中學</w:t>
      </w:r>
      <w:r w:rsidRPr="00BD5C64">
        <w:rPr>
          <w:rFonts w:ascii="Helvetica" w:eastAsia="新細明體" w:hAnsi="Helvetica" w:cs="Helvetica"/>
          <w:b/>
          <w:bCs/>
          <w:color w:val="222222"/>
          <w:kern w:val="0"/>
          <w:sz w:val="36"/>
          <w:szCs w:val="36"/>
        </w:rPr>
        <w:t>110</w:t>
      </w:r>
      <w:r w:rsidRPr="00BD5C64">
        <w:rPr>
          <w:rFonts w:ascii="Helvetica" w:eastAsia="新細明體" w:hAnsi="Helvetica" w:cs="Helvetica"/>
          <w:b/>
          <w:bCs/>
          <w:color w:val="222222"/>
          <w:kern w:val="0"/>
          <w:sz w:val="36"/>
          <w:szCs w:val="36"/>
        </w:rPr>
        <w:t>年臨時專業輔導人員第三次甄選</w:t>
      </w:r>
      <w:r w:rsidRPr="00BD5C64">
        <w:rPr>
          <w:rFonts w:ascii="Helvetica" w:eastAsia="新細明體" w:hAnsi="Helvetica" w:cs="Helvetica"/>
          <w:b/>
          <w:bCs/>
          <w:color w:val="222222"/>
          <w:kern w:val="0"/>
          <w:sz w:val="36"/>
          <w:szCs w:val="36"/>
        </w:rPr>
        <w:t>錄取名單公告</w:t>
      </w:r>
    </w:p>
    <w:bookmarkEnd w:id="0"/>
    <w:p w:rsidR="00BD5C64" w:rsidRPr="00BD5C64" w:rsidRDefault="00BD5C64" w:rsidP="00BD5C64">
      <w:pPr>
        <w:widowControl/>
        <w:spacing w:before="100" w:beforeAutospacing="1" w:after="100" w:afterAutospacing="1" w:line="300" w:lineRule="atLeast"/>
        <w:outlineLvl w:val="1"/>
        <w:rPr>
          <w:rFonts w:ascii="Helvetica" w:eastAsia="新細明體" w:hAnsi="Helvetica" w:cs="Helvetica"/>
          <w:b/>
          <w:bCs/>
          <w:color w:val="222222"/>
          <w:kern w:val="0"/>
          <w:sz w:val="36"/>
          <w:szCs w:val="36"/>
        </w:rPr>
      </w:pPr>
      <w:r w:rsidRPr="00BD5C64">
        <w:rPr>
          <w:rFonts w:ascii="Helvetica" w:eastAsia="新細明體" w:hAnsi="Helvetica" w:cs="Helvetica" w:hint="eastAsia"/>
          <w:b/>
          <w:bCs/>
          <w:color w:val="222222"/>
          <w:kern w:val="0"/>
          <w:sz w:val="36"/>
          <w:szCs w:val="36"/>
        </w:rPr>
        <w:t>錄取名單</w:t>
      </w:r>
      <w:r w:rsidR="000D69BC">
        <w:rPr>
          <w:rFonts w:ascii="Helvetica" w:eastAsia="新細明體" w:hAnsi="Helvetica" w:cs="Helvetica" w:hint="eastAsia"/>
          <w:b/>
          <w:bCs/>
          <w:color w:val="222222"/>
          <w:kern w:val="0"/>
          <w:sz w:val="36"/>
          <w:szCs w:val="36"/>
        </w:rPr>
        <w:t>:</w:t>
      </w:r>
    </w:p>
    <w:p w:rsidR="00BD5C64" w:rsidRPr="00BD5C64" w:rsidRDefault="00BD5C64" w:rsidP="00BD5C64">
      <w:pPr>
        <w:widowControl/>
        <w:spacing w:before="100" w:beforeAutospacing="1" w:after="100" w:afterAutospacing="1" w:line="300" w:lineRule="atLeast"/>
        <w:outlineLvl w:val="1"/>
        <w:rPr>
          <w:rFonts w:asciiTheme="minorEastAsia" w:hAnsiTheme="minorEastAsia" w:cs="Helvetica"/>
          <w:bCs/>
          <w:color w:val="222222"/>
          <w:kern w:val="0"/>
          <w:sz w:val="32"/>
          <w:szCs w:val="36"/>
        </w:rPr>
      </w:pPr>
      <w:r w:rsidRPr="00BD5C64">
        <w:rPr>
          <w:rFonts w:asciiTheme="minorEastAsia" w:hAnsiTheme="minorEastAsia" w:cs="Helvetica" w:hint="eastAsia"/>
          <w:bCs/>
          <w:color w:val="222222"/>
          <w:kern w:val="0"/>
          <w:sz w:val="32"/>
          <w:szCs w:val="36"/>
        </w:rPr>
        <w:t>正取:</w:t>
      </w:r>
      <w:r>
        <w:rPr>
          <w:rFonts w:asciiTheme="minorEastAsia" w:hAnsiTheme="minorEastAsia" w:cs="Helvetica" w:hint="eastAsia"/>
          <w:bCs/>
          <w:color w:val="222222"/>
          <w:kern w:val="0"/>
          <w:sz w:val="32"/>
          <w:szCs w:val="36"/>
        </w:rPr>
        <w:t>王</w:t>
      </w:r>
      <w:r w:rsidR="000D69BC">
        <w:rPr>
          <w:rFonts w:asciiTheme="minorEastAsia" w:hAnsiTheme="minorEastAsia" w:cs="Helvetica" w:hint="eastAsia"/>
          <w:bCs/>
          <w:color w:val="222222"/>
          <w:kern w:val="0"/>
          <w:sz w:val="32"/>
          <w:szCs w:val="36"/>
        </w:rPr>
        <w:t>OO</w:t>
      </w:r>
    </w:p>
    <w:p w:rsidR="00BD5C64" w:rsidRPr="00BD5C64" w:rsidRDefault="00BD5C64" w:rsidP="00BD5C64">
      <w:pPr>
        <w:widowControl/>
        <w:spacing w:before="100" w:beforeAutospacing="1" w:after="100" w:afterAutospacing="1" w:line="300" w:lineRule="atLeast"/>
        <w:outlineLvl w:val="1"/>
        <w:rPr>
          <w:rFonts w:asciiTheme="minorEastAsia" w:hAnsiTheme="minorEastAsia" w:cs="Helvetica" w:hint="eastAsia"/>
          <w:bCs/>
          <w:color w:val="222222"/>
          <w:kern w:val="0"/>
          <w:sz w:val="32"/>
          <w:szCs w:val="36"/>
        </w:rPr>
      </w:pPr>
      <w:r w:rsidRPr="00BD5C64">
        <w:rPr>
          <w:rFonts w:asciiTheme="minorEastAsia" w:hAnsiTheme="minorEastAsia" w:cs="Helvetica" w:hint="eastAsia"/>
          <w:bCs/>
          <w:color w:val="222222"/>
          <w:kern w:val="0"/>
          <w:sz w:val="32"/>
          <w:szCs w:val="36"/>
        </w:rPr>
        <w:t>備取1:</w:t>
      </w:r>
      <w:r w:rsidR="000D69BC">
        <w:rPr>
          <w:rFonts w:asciiTheme="minorEastAsia" w:hAnsiTheme="minorEastAsia" w:cs="Helvetica" w:hint="eastAsia"/>
          <w:bCs/>
          <w:color w:val="222222"/>
          <w:kern w:val="0"/>
          <w:sz w:val="32"/>
          <w:szCs w:val="36"/>
        </w:rPr>
        <w:t>蘇</w:t>
      </w:r>
      <w:r w:rsidR="000D69BC">
        <w:rPr>
          <w:rFonts w:asciiTheme="minorEastAsia" w:hAnsiTheme="minorEastAsia" w:cs="Helvetica" w:hint="eastAsia"/>
          <w:bCs/>
          <w:color w:val="222222"/>
          <w:kern w:val="0"/>
          <w:sz w:val="32"/>
          <w:szCs w:val="36"/>
        </w:rPr>
        <w:t>OO</w:t>
      </w:r>
    </w:p>
    <w:p w:rsidR="00BD5C64" w:rsidRPr="000D69BC" w:rsidRDefault="00BD5C64" w:rsidP="00BD5C64">
      <w:pPr>
        <w:widowControl/>
        <w:spacing w:before="100" w:beforeAutospacing="1" w:after="100" w:afterAutospacing="1" w:line="300" w:lineRule="atLeast"/>
        <w:outlineLvl w:val="1"/>
        <w:rPr>
          <w:rFonts w:asciiTheme="minorEastAsia" w:hAnsiTheme="minorEastAsia" w:cs="Helvetica" w:hint="eastAsia"/>
          <w:bCs/>
          <w:color w:val="222222"/>
          <w:kern w:val="0"/>
          <w:sz w:val="32"/>
          <w:szCs w:val="36"/>
        </w:rPr>
      </w:pPr>
      <w:r w:rsidRPr="00BD5C64">
        <w:rPr>
          <w:rFonts w:asciiTheme="minorEastAsia" w:hAnsiTheme="minorEastAsia" w:cs="Helvetica" w:hint="eastAsia"/>
          <w:bCs/>
          <w:color w:val="222222"/>
          <w:kern w:val="0"/>
          <w:sz w:val="32"/>
          <w:szCs w:val="36"/>
        </w:rPr>
        <w:t>備取2:</w:t>
      </w:r>
      <w:r w:rsidR="000D69BC">
        <w:rPr>
          <w:rFonts w:asciiTheme="minorEastAsia" w:hAnsiTheme="minorEastAsia" w:cs="Helvetica" w:hint="eastAsia"/>
          <w:bCs/>
          <w:color w:val="222222"/>
          <w:kern w:val="0"/>
          <w:sz w:val="32"/>
          <w:szCs w:val="36"/>
        </w:rPr>
        <w:t>傅</w:t>
      </w:r>
      <w:r w:rsidR="000D69BC">
        <w:rPr>
          <w:rFonts w:asciiTheme="minorEastAsia" w:hAnsiTheme="minorEastAsia" w:cs="Helvetica" w:hint="eastAsia"/>
          <w:bCs/>
          <w:color w:val="222222"/>
          <w:kern w:val="0"/>
          <w:sz w:val="32"/>
          <w:szCs w:val="36"/>
        </w:rPr>
        <w:t>OO</w:t>
      </w:r>
    </w:p>
    <w:sectPr w:rsidR="00BD5C64" w:rsidRPr="000D69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64"/>
    <w:rsid w:val="000D69BC"/>
    <w:rsid w:val="00BD5C64"/>
    <w:rsid w:val="00BE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2EE43"/>
  <w15:chartTrackingRefBased/>
  <w15:docId w15:val="{D634D780-D46B-4BDE-B156-C61359B5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BD5C6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BD5C64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資訊第二承辦人</dc:creator>
  <cp:keywords/>
  <dc:description/>
  <cp:lastModifiedBy>資訊第二承辦人</cp:lastModifiedBy>
  <cp:revision>1</cp:revision>
  <dcterms:created xsi:type="dcterms:W3CDTF">2021-01-19T07:46:00Z</dcterms:created>
  <dcterms:modified xsi:type="dcterms:W3CDTF">2021-01-19T07:51:00Z</dcterms:modified>
</cp:coreProperties>
</file>